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27B" w:rsidRDefault="005C727B" w:rsidP="00002806">
      <w:pPr>
        <w:rPr>
          <w:rFonts w:ascii="Verdana" w:hAnsi="Verdana"/>
          <w:b/>
          <w:sz w:val="16"/>
          <w:szCs w:val="16"/>
          <w:lang w:val="pl-PL"/>
        </w:rPr>
      </w:pPr>
    </w:p>
    <w:p w:rsidR="005C727B" w:rsidRDefault="005C727B" w:rsidP="00877498">
      <w:pPr>
        <w:pStyle w:val="Zhlav"/>
        <w:tabs>
          <w:tab w:val="clear" w:pos="4536"/>
          <w:tab w:val="clear" w:pos="9072"/>
        </w:tabs>
        <w:spacing w:line="360" w:lineRule="auto"/>
        <w:ind w:right="-335"/>
        <w:jc w:val="center"/>
        <w:outlineLvl w:val="0"/>
        <w:rPr>
          <w:b/>
          <w:bCs/>
          <w:lang w:val="cs-CZ"/>
        </w:rPr>
      </w:pPr>
      <w:r w:rsidRPr="00B25A35">
        <w:rPr>
          <w:b/>
          <w:bCs/>
          <w:lang w:val="cs-CZ"/>
        </w:rPr>
        <w:t>Česká společnost ornitologická</w:t>
      </w:r>
      <w:r w:rsidRPr="00A41DD0">
        <w:rPr>
          <w:b/>
          <w:bCs/>
          <w:lang w:val="cs-CZ"/>
        </w:rPr>
        <w:t xml:space="preserve"> </w:t>
      </w:r>
      <w:r>
        <w:rPr>
          <w:b/>
          <w:bCs/>
          <w:lang w:val="cs-CZ"/>
        </w:rPr>
        <w:t xml:space="preserve">a </w:t>
      </w:r>
      <w:r w:rsidRPr="00B25A35">
        <w:rPr>
          <w:b/>
          <w:bCs/>
          <w:lang w:val="cs-CZ"/>
        </w:rPr>
        <w:t>Česká společnost pro ochranu netopýrů</w:t>
      </w:r>
    </w:p>
    <w:p w:rsidR="005C727B" w:rsidRDefault="005C727B" w:rsidP="00877498">
      <w:pPr>
        <w:pStyle w:val="Zhlav"/>
        <w:tabs>
          <w:tab w:val="clear" w:pos="4536"/>
          <w:tab w:val="clear" w:pos="9072"/>
        </w:tabs>
        <w:spacing w:line="360" w:lineRule="auto"/>
        <w:ind w:right="-335"/>
        <w:jc w:val="center"/>
        <w:outlineLvl w:val="0"/>
        <w:rPr>
          <w:b/>
          <w:bCs/>
          <w:lang w:val="cs-CZ"/>
        </w:rPr>
      </w:pPr>
      <w:r>
        <w:rPr>
          <w:b/>
          <w:bCs/>
          <w:lang w:val="cs-CZ"/>
        </w:rPr>
        <w:t>ve spolupráci s</w:t>
      </w:r>
      <w:r w:rsidR="00AF45D8">
        <w:rPr>
          <w:b/>
          <w:bCs/>
          <w:lang w:val="cs-CZ"/>
        </w:rPr>
        <w:t> Krajským úřadem</w:t>
      </w:r>
      <w:r w:rsidR="0044472F">
        <w:rPr>
          <w:b/>
          <w:bCs/>
          <w:lang w:val="cs-CZ"/>
        </w:rPr>
        <w:t xml:space="preserve"> </w:t>
      </w:r>
      <w:r w:rsidR="00A4554C">
        <w:rPr>
          <w:b/>
          <w:bCs/>
          <w:lang w:val="cs-CZ"/>
        </w:rPr>
        <w:t>Pardubického</w:t>
      </w:r>
      <w:r w:rsidR="0044472F">
        <w:rPr>
          <w:b/>
          <w:bCs/>
          <w:lang w:val="cs-CZ"/>
        </w:rPr>
        <w:t xml:space="preserve"> kraje</w:t>
      </w:r>
    </w:p>
    <w:p w:rsidR="005C727B" w:rsidRPr="006F7C21" w:rsidRDefault="005C727B" w:rsidP="00877498">
      <w:pPr>
        <w:pStyle w:val="Zhlav"/>
        <w:tabs>
          <w:tab w:val="clear" w:pos="4536"/>
          <w:tab w:val="clear" w:pos="9072"/>
        </w:tabs>
        <w:spacing w:line="360" w:lineRule="auto"/>
        <w:ind w:right="-335"/>
        <w:jc w:val="center"/>
        <w:outlineLvl w:val="0"/>
        <w:rPr>
          <w:b/>
          <w:bCs/>
          <w:sz w:val="6"/>
          <w:szCs w:val="6"/>
          <w:lang w:val="cs-CZ"/>
        </w:rPr>
      </w:pPr>
    </w:p>
    <w:p w:rsidR="005C727B" w:rsidRPr="006F7C21" w:rsidRDefault="005C727B" w:rsidP="00877498">
      <w:pPr>
        <w:pStyle w:val="Zhlav"/>
        <w:tabs>
          <w:tab w:val="clear" w:pos="4536"/>
          <w:tab w:val="clear" w:pos="9072"/>
        </w:tabs>
        <w:spacing w:line="360" w:lineRule="auto"/>
        <w:ind w:right="-335"/>
        <w:jc w:val="center"/>
        <w:outlineLvl w:val="0"/>
        <w:rPr>
          <w:lang w:val="cs-CZ"/>
        </w:rPr>
      </w:pPr>
      <w:r w:rsidRPr="006F7C21">
        <w:rPr>
          <w:lang w:val="cs-CZ"/>
        </w:rPr>
        <w:t xml:space="preserve">si vás dovolují pozvat na seminář </w:t>
      </w:r>
    </w:p>
    <w:p w:rsidR="005C727B" w:rsidRPr="00BA6447" w:rsidRDefault="005C727B" w:rsidP="00877498">
      <w:pPr>
        <w:pStyle w:val="Zhlav"/>
        <w:tabs>
          <w:tab w:val="clear" w:pos="4536"/>
          <w:tab w:val="clear" w:pos="9072"/>
        </w:tabs>
        <w:spacing w:line="360" w:lineRule="auto"/>
        <w:ind w:right="-335"/>
        <w:jc w:val="center"/>
        <w:outlineLvl w:val="0"/>
        <w:rPr>
          <w:b/>
          <w:bCs/>
          <w:sz w:val="16"/>
          <w:szCs w:val="16"/>
          <w:lang w:val="cs-CZ"/>
        </w:rPr>
      </w:pPr>
    </w:p>
    <w:p w:rsidR="005C727B" w:rsidRDefault="005C727B" w:rsidP="00877498">
      <w:pPr>
        <w:pStyle w:val="Zhlav"/>
        <w:tabs>
          <w:tab w:val="clear" w:pos="4536"/>
          <w:tab w:val="clear" w:pos="9072"/>
        </w:tabs>
        <w:spacing w:line="360" w:lineRule="auto"/>
        <w:ind w:right="23"/>
        <w:jc w:val="center"/>
        <w:outlineLvl w:val="0"/>
        <w:rPr>
          <w:b/>
          <w:bCs/>
          <w:sz w:val="40"/>
          <w:szCs w:val="40"/>
          <w:lang w:val="cs-CZ"/>
        </w:rPr>
      </w:pPr>
      <w:r>
        <w:rPr>
          <w:b/>
          <w:bCs/>
          <w:sz w:val="40"/>
          <w:szCs w:val="40"/>
          <w:lang w:val="cs-CZ"/>
        </w:rPr>
        <w:t xml:space="preserve">Ochrana synantropních ptáků a netopýrů </w:t>
      </w:r>
    </w:p>
    <w:p w:rsidR="005C727B" w:rsidRDefault="005C727B" w:rsidP="00877498">
      <w:pPr>
        <w:jc w:val="center"/>
        <w:rPr>
          <w:b/>
          <w:bCs/>
          <w:sz w:val="40"/>
          <w:szCs w:val="40"/>
          <w:lang w:val="cs-CZ"/>
        </w:rPr>
      </w:pPr>
      <w:r>
        <w:rPr>
          <w:b/>
          <w:bCs/>
          <w:sz w:val="40"/>
          <w:szCs w:val="40"/>
          <w:lang w:val="cs-CZ"/>
        </w:rPr>
        <w:t>v lidských sídlech</w:t>
      </w:r>
    </w:p>
    <w:p w:rsidR="005C727B" w:rsidRPr="00B940F1" w:rsidRDefault="005C727B" w:rsidP="00877498">
      <w:pPr>
        <w:jc w:val="center"/>
        <w:rPr>
          <w:b/>
          <w:bCs/>
          <w:sz w:val="20"/>
          <w:szCs w:val="20"/>
          <w:lang w:val="cs-CZ"/>
        </w:rPr>
      </w:pPr>
    </w:p>
    <w:p w:rsidR="005C727B" w:rsidRDefault="005C727B" w:rsidP="0087749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>termín:</w:t>
      </w:r>
    </w:p>
    <w:p w:rsidR="005C727B" w:rsidRPr="004552FF" w:rsidRDefault="005C727B" w:rsidP="0087749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cs-CZ"/>
        </w:rPr>
      </w:pPr>
    </w:p>
    <w:p w:rsidR="0044472F" w:rsidRDefault="00A4554C" w:rsidP="008442B8">
      <w:pPr>
        <w:autoSpaceDE w:val="0"/>
        <w:autoSpaceDN w:val="0"/>
        <w:adjustRightInd w:val="0"/>
        <w:spacing w:line="276" w:lineRule="auto"/>
        <w:jc w:val="center"/>
        <w:rPr>
          <w:b/>
          <w:bCs/>
          <w:lang w:val="cs-CZ"/>
        </w:rPr>
      </w:pPr>
      <w:r>
        <w:rPr>
          <w:b/>
          <w:bCs/>
          <w:lang w:val="cs-CZ"/>
        </w:rPr>
        <w:t>čtvrtek 6. prosince</w:t>
      </w:r>
      <w:r w:rsidR="0044472F" w:rsidRPr="008442B8">
        <w:rPr>
          <w:b/>
          <w:bCs/>
          <w:lang w:val="cs-CZ"/>
        </w:rPr>
        <w:t xml:space="preserve"> 2018</w:t>
      </w:r>
    </w:p>
    <w:p w:rsidR="0044472F" w:rsidRDefault="00A4554C" w:rsidP="008442B8">
      <w:pPr>
        <w:autoSpaceDE w:val="0"/>
        <w:autoSpaceDN w:val="0"/>
        <w:adjustRightInd w:val="0"/>
        <w:spacing w:line="276" w:lineRule="auto"/>
        <w:jc w:val="center"/>
        <w:rPr>
          <w:b/>
          <w:bCs/>
          <w:lang w:val="cs-CZ"/>
        </w:rPr>
      </w:pPr>
      <w:r>
        <w:rPr>
          <w:b/>
          <w:bCs/>
          <w:lang w:val="cs-CZ"/>
        </w:rPr>
        <w:t>sál „Jana Kašpara“, budova C Krajského úřadu (tzv. Reálka)</w:t>
      </w:r>
      <w:r w:rsidR="0044472F">
        <w:rPr>
          <w:b/>
          <w:bCs/>
          <w:lang w:val="cs-CZ"/>
        </w:rPr>
        <w:t>,</w:t>
      </w:r>
    </w:p>
    <w:p w:rsidR="005C727B" w:rsidRPr="00A4554C" w:rsidRDefault="00D55391" w:rsidP="00877498">
      <w:pPr>
        <w:autoSpaceDE w:val="0"/>
        <w:autoSpaceDN w:val="0"/>
        <w:adjustRightInd w:val="0"/>
        <w:jc w:val="center"/>
        <w:rPr>
          <w:b/>
          <w:shd w:val="clear" w:color="auto" w:fill="FFFFFF"/>
        </w:rPr>
      </w:pPr>
      <w:proofErr w:type="spellStart"/>
      <w:r>
        <w:rPr>
          <w:b/>
          <w:shd w:val="clear" w:color="auto" w:fill="FFFFFF"/>
        </w:rPr>
        <w:t>Komens</w:t>
      </w:r>
      <w:r w:rsidR="00A4554C">
        <w:rPr>
          <w:b/>
          <w:shd w:val="clear" w:color="auto" w:fill="FFFFFF"/>
        </w:rPr>
        <w:t>kého</w:t>
      </w:r>
      <w:proofErr w:type="spellEnd"/>
      <w:r w:rsidR="00A4554C">
        <w:rPr>
          <w:b/>
          <w:shd w:val="clear" w:color="auto" w:fill="FFFFFF"/>
        </w:rPr>
        <w:t xml:space="preserve"> </w:t>
      </w:r>
      <w:proofErr w:type="spellStart"/>
      <w:r w:rsidR="00A4554C">
        <w:rPr>
          <w:b/>
          <w:shd w:val="clear" w:color="auto" w:fill="FFFFFF"/>
        </w:rPr>
        <w:t>náměstí</w:t>
      </w:r>
      <w:proofErr w:type="spellEnd"/>
      <w:r w:rsidR="00A4554C" w:rsidRPr="00A4554C">
        <w:rPr>
          <w:b/>
          <w:shd w:val="clear" w:color="auto" w:fill="FFFFFF"/>
        </w:rPr>
        <w:t xml:space="preserve"> 120, Pardubice</w:t>
      </w:r>
    </w:p>
    <w:p w:rsidR="00A4554C" w:rsidRPr="00A4554C" w:rsidRDefault="00A4554C" w:rsidP="00877498">
      <w:pPr>
        <w:autoSpaceDE w:val="0"/>
        <w:autoSpaceDN w:val="0"/>
        <w:adjustRightInd w:val="0"/>
        <w:jc w:val="center"/>
        <w:rPr>
          <w:b/>
          <w:bCs/>
          <w:lang w:val="cs-CZ"/>
        </w:rPr>
      </w:pPr>
    </w:p>
    <w:p w:rsidR="005C727B" w:rsidRPr="000C34D6" w:rsidRDefault="005C727B" w:rsidP="00877498">
      <w:pPr>
        <w:autoSpaceDE w:val="0"/>
        <w:autoSpaceDN w:val="0"/>
        <w:adjustRightInd w:val="0"/>
        <w:jc w:val="center"/>
        <w:rPr>
          <w:b/>
          <w:bCs/>
          <w:lang w:val="cs-CZ"/>
        </w:rPr>
      </w:pPr>
      <w:r w:rsidRPr="000C34D6">
        <w:rPr>
          <w:b/>
          <w:bCs/>
          <w:lang w:val="cs-CZ"/>
        </w:rPr>
        <w:t>Program semináře</w:t>
      </w:r>
    </w:p>
    <w:p w:rsidR="005C727B" w:rsidRPr="004552FF" w:rsidRDefault="005C727B" w:rsidP="00877498">
      <w:pPr>
        <w:pStyle w:val="Zhlav"/>
        <w:tabs>
          <w:tab w:val="clear" w:pos="4536"/>
          <w:tab w:val="clear" w:pos="9072"/>
        </w:tabs>
        <w:spacing w:line="276" w:lineRule="auto"/>
        <w:ind w:right="-335"/>
        <w:jc w:val="both"/>
        <w:rPr>
          <w:bCs/>
          <w:sz w:val="20"/>
          <w:szCs w:val="20"/>
          <w:lang w:val="cs-CZ"/>
        </w:rPr>
      </w:pPr>
    </w:p>
    <w:p w:rsidR="005C727B" w:rsidRPr="00A41DD0" w:rsidRDefault="005C727B" w:rsidP="008442B8">
      <w:pPr>
        <w:pStyle w:val="Zhlav"/>
        <w:tabs>
          <w:tab w:val="clear" w:pos="4536"/>
          <w:tab w:val="clear" w:pos="9072"/>
        </w:tabs>
        <w:spacing w:line="276" w:lineRule="auto"/>
        <w:jc w:val="both"/>
        <w:rPr>
          <w:lang w:val="cs-CZ" w:eastAsia="en-US"/>
        </w:rPr>
      </w:pPr>
      <w:r w:rsidRPr="009269EB">
        <w:rPr>
          <w:lang w:val="cs-CZ" w:eastAsia="en-US"/>
        </w:rPr>
        <w:t>9:00</w:t>
      </w:r>
      <w:r w:rsidR="006832E3">
        <w:rPr>
          <w:lang w:val="cs-CZ" w:eastAsia="en-US"/>
        </w:rPr>
        <w:t xml:space="preserve"> – 10:0</w:t>
      </w:r>
      <w:r>
        <w:rPr>
          <w:lang w:val="cs-CZ" w:eastAsia="en-US"/>
        </w:rPr>
        <w:t>0</w:t>
      </w:r>
      <w:r>
        <w:rPr>
          <w:b/>
          <w:lang w:val="cs-CZ" w:eastAsia="en-US"/>
        </w:rPr>
        <w:t xml:space="preserve"> </w:t>
      </w:r>
      <w:r>
        <w:rPr>
          <w:b/>
          <w:bCs/>
          <w:lang w:val="cs-CZ"/>
        </w:rPr>
        <w:t xml:space="preserve">Ochrana </w:t>
      </w:r>
      <w:proofErr w:type="spellStart"/>
      <w:r>
        <w:rPr>
          <w:b/>
          <w:bCs/>
          <w:lang w:val="cs-CZ"/>
        </w:rPr>
        <w:t>synantropních</w:t>
      </w:r>
      <w:proofErr w:type="spellEnd"/>
      <w:r>
        <w:rPr>
          <w:b/>
          <w:bCs/>
          <w:lang w:val="cs-CZ"/>
        </w:rPr>
        <w:t xml:space="preserve"> ptáků na stavbách </w:t>
      </w:r>
      <w:r w:rsidRPr="00D9402B">
        <w:rPr>
          <w:b/>
          <w:bCs/>
          <w:lang w:val="cs-CZ"/>
        </w:rPr>
        <w:t xml:space="preserve">– </w:t>
      </w:r>
      <w:r w:rsidRPr="00D9402B">
        <w:rPr>
          <w:lang w:val="cs-CZ"/>
        </w:rPr>
        <w:t>osvědčené postupy a slepé uličky, nové technologie a problémy</w:t>
      </w:r>
      <w:r>
        <w:rPr>
          <w:lang w:val="cs-CZ"/>
        </w:rPr>
        <w:t xml:space="preserve">, související pravidla dotačních programů </w:t>
      </w:r>
      <w:r w:rsidR="0044472F">
        <w:rPr>
          <w:lang w:val="cs-CZ"/>
        </w:rPr>
        <w:t>(</w:t>
      </w:r>
      <w:r>
        <w:rPr>
          <w:lang w:val="cs-CZ"/>
        </w:rPr>
        <w:t xml:space="preserve">OPŽP, </w:t>
      </w:r>
      <w:proofErr w:type="spellStart"/>
      <w:r>
        <w:rPr>
          <w:lang w:val="cs-CZ"/>
        </w:rPr>
        <w:t>iROP</w:t>
      </w:r>
      <w:proofErr w:type="spellEnd"/>
      <w:r>
        <w:rPr>
          <w:lang w:val="cs-CZ"/>
        </w:rPr>
        <w:t>, Nová zelená úsporám</w:t>
      </w:r>
      <w:r w:rsidR="0044472F">
        <w:rPr>
          <w:lang w:val="cs-CZ"/>
        </w:rPr>
        <w:t>)</w:t>
      </w:r>
      <w:r>
        <w:rPr>
          <w:lang w:val="cs-CZ"/>
        </w:rPr>
        <w:t xml:space="preserve">, aktuální situace </w:t>
      </w:r>
      <w:r w:rsidR="00A4554C">
        <w:rPr>
          <w:lang w:val="cs-CZ"/>
        </w:rPr>
        <w:t>v Pardubickém kraji</w:t>
      </w:r>
    </w:p>
    <w:p w:rsidR="005C727B" w:rsidRPr="003F1ADA" w:rsidRDefault="005C727B" w:rsidP="00877498">
      <w:pPr>
        <w:pStyle w:val="Zhlav"/>
        <w:tabs>
          <w:tab w:val="clear" w:pos="4536"/>
          <w:tab w:val="clear" w:pos="9072"/>
        </w:tabs>
        <w:spacing w:line="276" w:lineRule="auto"/>
        <w:ind w:right="-335"/>
        <w:jc w:val="both"/>
        <w:rPr>
          <w:b/>
          <w:bCs/>
          <w:sz w:val="18"/>
          <w:szCs w:val="18"/>
          <w:lang w:val="cs-CZ"/>
        </w:rPr>
      </w:pPr>
    </w:p>
    <w:p w:rsidR="005C727B" w:rsidRPr="00A41DD0" w:rsidRDefault="006832E3" w:rsidP="00877498">
      <w:pPr>
        <w:autoSpaceDE w:val="0"/>
        <w:autoSpaceDN w:val="0"/>
        <w:adjustRightInd w:val="0"/>
        <w:spacing w:line="276" w:lineRule="auto"/>
        <w:jc w:val="both"/>
        <w:rPr>
          <w:lang w:val="cs-CZ" w:eastAsia="en-US"/>
        </w:rPr>
      </w:pPr>
      <w:r>
        <w:rPr>
          <w:bCs/>
          <w:lang w:val="cs-CZ"/>
        </w:rPr>
        <w:t>10:00 – 11:0</w:t>
      </w:r>
      <w:r w:rsidR="005C727B">
        <w:rPr>
          <w:bCs/>
          <w:lang w:val="cs-CZ"/>
        </w:rPr>
        <w:t>0</w:t>
      </w:r>
      <w:r w:rsidR="005C727B">
        <w:rPr>
          <w:b/>
          <w:bCs/>
          <w:lang w:val="cs-CZ"/>
        </w:rPr>
        <w:t xml:space="preserve"> </w:t>
      </w:r>
      <w:r w:rsidR="005C727B">
        <w:rPr>
          <w:b/>
          <w:lang w:val="cs-CZ" w:eastAsia="en-US"/>
        </w:rPr>
        <w:t>S</w:t>
      </w:r>
      <w:r w:rsidR="005C727B" w:rsidRPr="00D9402B">
        <w:rPr>
          <w:b/>
          <w:lang w:val="cs-CZ" w:eastAsia="en-US"/>
        </w:rPr>
        <w:t>tavební úprav</w:t>
      </w:r>
      <w:r w:rsidR="005C727B">
        <w:rPr>
          <w:b/>
          <w:lang w:val="cs-CZ" w:eastAsia="en-US"/>
        </w:rPr>
        <w:t>y</w:t>
      </w:r>
      <w:r w:rsidR="005C727B" w:rsidRPr="00D9402B">
        <w:rPr>
          <w:b/>
          <w:lang w:val="cs-CZ" w:eastAsia="en-US"/>
        </w:rPr>
        <w:t xml:space="preserve"> budov</w:t>
      </w:r>
      <w:r w:rsidR="005C727B">
        <w:rPr>
          <w:b/>
          <w:lang w:val="cs-CZ" w:eastAsia="en-US"/>
        </w:rPr>
        <w:t xml:space="preserve"> s ohledem na výskyt netopýrů</w:t>
      </w:r>
      <w:r w:rsidR="005C727B" w:rsidRPr="00D9402B">
        <w:rPr>
          <w:lang w:val="cs-CZ" w:eastAsia="en-US"/>
        </w:rPr>
        <w:t xml:space="preserve"> – vhodné postupy a technická řešení, nejčastější problémy </w:t>
      </w:r>
      <w:r w:rsidR="005C727B">
        <w:rPr>
          <w:lang w:val="cs-CZ" w:eastAsia="en-US"/>
        </w:rPr>
        <w:t>a jejich řešení</w:t>
      </w:r>
    </w:p>
    <w:p w:rsidR="005C727B" w:rsidRPr="003F1ADA" w:rsidRDefault="005C727B" w:rsidP="00877498">
      <w:pPr>
        <w:autoSpaceDE w:val="0"/>
        <w:autoSpaceDN w:val="0"/>
        <w:adjustRightInd w:val="0"/>
        <w:jc w:val="both"/>
        <w:rPr>
          <w:sz w:val="18"/>
          <w:szCs w:val="18"/>
          <w:lang w:val="cs-CZ" w:eastAsia="en-US"/>
        </w:rPr>
      </w:pPr>
    </w:p>
    <w:p w:rsidR="005C727B" w:rsidRPr="003B0D34" w:rsidRDefault="006832E3" w:rsidP="00877498">
      <w:pPr>
        <w:autoSpaceDE w:val="0"/>
        <w:autoSpaceDN w:val="0"/>
        <w:adjustRightInd w:val="0"/>
        <w:jc w:val="both"/>
        <w:rPr>
          <w:lang w:val="cs-CZ"/>
        </w:rPr>
      </w:pPr>
      <w:r>
        <w:rPr>
          <w:lang w:val="cs-CZ"/>
        </w:rPr>
        <w:t>11:15 – 12:0</w:t>
      </w:r>
      <w:r w:rsidR="005C727B">
        <w:rPr>
          <w:lang w:val="cs-CZ"/>
        </w:rPr>
        <w:t>0</w:t>
      </w:r>
      <w:r w:rsidR="005C727B">
        <w:rPr>
          <w:b/>
          <w:lang w:val="cs-CZ"/>
        </w:rPr>
        <w:t xml:space="preserve"> </w:t>
      </w:r>
      <w:r w:rsidR="005C727B" w:rsidRPr="003B0D34">
        <w:rPr>
          <w:b/>
          <w:lang w:val="cs-CZ"/>
        </w:rPr>
        <w:t xml:space="preserve">Řešení kolizí ptáků s průhlednými a reflexními </w:t>
      </w:r>
      <w:r w:rsidR="005C727B">
        <w:rPr>
          <w:b/>
          <w:lang w:val="cs-CZ"/>
        </w:rPr>
        <w:t>plochami</w:t>
      </w:r>
      <w:r w:rsidR="005C727B" w:rsidRPr="003B0D34">
        <w:rPr>
          <w:lang w:val="cs-CZ"/>
        </w:rPr>
        <w:t xml:space="preserve"> – seznámení s aktuální situa</w:t>
      </w:r>
      <w:r w:rsidR="005C727B">
        <w:rPr>
          <w:lang w:val="cs-CZ"/>
        </w:rPr>
        <w:t>cí v ČR, ukázky vhodných řešení</w:t>
      </w:r>
      <w:r w:rsidR="0044472F">
        <w:rPr>
          <w:lang w:val="cs-CZ"/>
        </w:rPr>
        <w:t xml:space="preserve"> a zabezpečení skleněných ploch</w:t>
      </w:r>
    </w:p>
    <w:p w:rsidR="005C727B" w:rsidRDefault="005C727B" w:rsidP="00877498">
      <w:pPr>
        <w:pStyle w:val="Zhlav"/>
        <w:tabs>
          <w:tab w:val="clear" w:pos="4536"/>
          <w:tab w:val="clear" w:pos="9072"/>
          <w:tab w:val="left" w:pos="2268"/>
        </w:tabs>
        <w:spacing w:line="276" w:lineRule="auto"/>
        <w:ind w:right="-335"/>
        <w:jc w:val="both"/>
        <w:rPr>
          <w:lang w:val="cs-CZ"/>
        </w:rPr>
      </w:pPr>
    </w:p>
    <w:p w:rsidR="005C727B" w:rsidRDefault="006832E3" w:rsidP="00877498">
      <w:pPr>
        <w:pStyle w:val="Zhlav"/>
        <w:tabs>
          <w:tab w:val="clear" w:pos="4536"/>
          <w:tab w:val="clear" w:pos="9072"/>
          <w:tab w:val="left" w:pos="2268"/>
        </w:tabs>
        <w:spacing w:line="276" w:lineRule="auto"/>
        <w:ind w:right="-335"/>
        <w:jc w:val="both"/>
        <w:rPr>
          <w:b/>
          <w:lang w:val="cs-CZ"/>
        </w:rPr>
      </w:pPr>
      <w:r>
        <w:rPr>
          <w:lang w:val="cs-CZ"/>
        </w:rPr>
        <w:t>12:00 – 12:3</w:t>
      </w:r>
      <w:r w:rsidR="005C727B">
        <w:rPr>
          <w:lang w:val="cs-CZ"/>
        </w:rPr>
        <w:t xml:space="preserve">0 </w:t>
      </w:r>
      <w:r w:rsidR="005C727B">
        <w:rPr>
          <w:b/>
          <w:lang w:val="cs-CZ"/>
        </w:rPr>
        <w:t>Přestávka, diskuze k dopolednímu bloku</w:t>
      </w:r>
    </w:p>
    <w:p w:rsidR="005C727B" w:rsidRDefault="005C727B" w:rsidP="00877498">
      <w:pPr>
        <w:pStyle w:val="Zhlav"/>
        <w:tabs>
          <w:tab w:val="clear" w:pos="4536"/>
          <w:tab w:val="clear" w:pos="9072"/>
          <w:tab w:val="left" w:pos="2268"/>
        </w:tabs>
        <w:spacing w:line="276" w:lineRule="auto"/>
        <w:ind w:right="-335"/>
        <w:jc w:val="both"/>
        <w:rPr>
          <w:lang w:val="cs-CZ"/>
        </w:rPr>
      </w:pPr>
    </w:p>
    <w:p w:rsidR="005C727B" w:rsidRDefault="005C727B" w:rsidP="00AF465B">
      <w:pPr>
        <w:pStyle w:val="Zhlav"/>
        <w:tabs>
          <w:tab w:val="clear" w:pos="4536"/>
          <w:tab w:val="clear" w:pos="9072"/>
          <w:tab w:val="left" w:pos="2268"/>
        </w:tabs>
        <w:spacing w:line="276" w:lineRule="auto"/>
        <w:ind w:right="-335"/>
        <w:jc w:val="both"/>
        <w:rPr>
          <w:lang w:val="cs-CZ"/>
        </w:rPr>
      </w:pPr>
      <w:r>
        <w:rPr>
          <w:lang w:val="cs-CZ"/>
        </w:rPr>
        <w:t>1</w:t>
      </w:r>
      <w:r w:rsidR="006832E3">
        <w:rPr>
          <w:lang w:val="cs-CZ"/>
        </w:rPr>
        <w:t>2:30 – 14:00</w:t>
      </w:r>
      <w:r>
        <w:rPr>
          <w:lang w:val="cs-CZ"/>
        </w:rPr>
        <w:t xml:space="preserve"> </w:t>
      </w:r>
      <w:r w:rsidRPr="0022313B">
        <w:rPr>
          <w:b/>
          <w:lang w:val="cs-CZ"/>
        </w:rPr>
        <w:t xml:space="preserve">Ochrana netopýrů </w:t>
      </w:r>
      <w:r>
        <w:rPr>
          <w:b/>
          <w:lang w:val="cs-CZ"/>
        </w:rPr>
        <w:t xml:space="preserve">a ptáků </w:t>
      </w:r>
      <w:r w:rsidRPr="0022313B">
        <w:rPr>
          <w:b/>
          <w:lang w:val="cs-CZ"/>
        </w:rPr>
        <w:t xml:space="preserve">při ošetřování a kácení </w:t>
      </w:r>
      <w:r>
        <w:rPr>
          <w:b/>
          <w:lang w:val="cs-CZ"/>
        </w:rPr>
        <w:t>dřevin ve městech</w:t>
      </w:r>
      <w:r>
        <w:rPr>
          <w:lang w:val="cs-CZ"/>
        </w:rPr>
        <w:t xml:space="preserve"> – způsob využívání stromů ptáky a netopýry, správné postupy, termíny zásahů, biologický dozor, možná alternativní a kompenzační opatření</w:t>
      </w:r>
    </w:p>
    <w:p w:rsidR="005C727B" w:rsidRDefault="005C727B" w:rsidP="00AF465B">
      <w:pPr>
        <w:pStyle w:val="Zhlav"/>
        <w:tabs>
          <w:tab w:val="clear" w:pos="4536"/>
          <w:tab w:val="clear" w:pos="9072"/>
          <w:tab w:val="left" w:pos="2268"/>
        </w:tabs>
        <w:spacing w:line="276" w:lineRule="auto"/>
        <w:ind w:right="-335"/>
        <w:jc w:val="both"/>
        <w:rPr>
          <w:lang w:val="cs-CZ"/>
        </w:rPr>
      </w:pPr>
    </w:p>
    <w:p w:rsidR="005C727B" w:rsidRDefault="006832E3" w:rsidP="00AF465B">
      <w:pPr>
        <w:pStyle w:val="Zhlav"/>
        <w:tabs>
          <w:tab w:val="clear" w:pos="4536"/>
          <w:tab w:val="clear" w:pos="9072"/>
          <w:tab w:val="left" w:pos="2268"/>
        </w:tabs>
        <w:spacing w:line="276" w:lineRule="auto"/>
        <w:ind w:right="-335"/>
        <w:jc w:val="both"/>
        <w:rPr>
          <w:b/>
          <w:lang w:val="cs-CZ"/>
        </w:rPr>
      </w:pPr>
      <w:r>
        <w:rPr>
          <w:lang w:val="cs-CZ"/>
        </w:rPr>
        <w:t>14:00 – 14:3</w:t>
      </w:r>
      <w:r w:rsidR="005C727B">
        <w:rPr>
          <w:lang w:val="cs-CZ"/>
        </w:rPr>
        <w:t xml:space="preserve">0 </w:t>
      </w:r>
      <w:r w:rsidR="005C727B">
        <w:rPr>
          <w:b/>
          <w:lang w:val="cs-CZ"/>
        </w:rPr>
        <w:t>Závěrečná diskuze a ukončení semináře</w:t>
      </w:r>
    </w:p>
    <w:p w:rsidR="005C727B" w:rsidRDefault="005C727B" w:rsidP="00AF465B">
      <w:pPr>
        <w:pStyle w:val="Zhlav"/>
        <w:tabs>
          <w:tab w:val="clear" w:pos="4536"/>
          <w:tab w:val="clear" w:pos="9072"/>
          <w:tab w:val="left" w:pos="2268"/>
        </w:tabs>
        <w:spacing w:line="276" w:lineRule="auto"/>
        <w:ind w:right="-335"/>
        <w:jc w:val="both"/>
        <w:rPr>
          <w:lang w:val="cs-CZ"/>
        </w:rPr>
      </w:pPr>
    </w:p>
    <w:p w:rsidR="005C727B" w:rsidRDefault="005C727B" w:rsidP="00AF465B">
      <w:pPr>
        <w:pStyle w:val="Zhlav"/>
        <w:tabs>
          <w:tab w:val="clear" w:pos="4536"/>
          <w:tab w:val="clear" w:pos="9072"/>
        </w:tabs>
        <w:spacing w:line="276" w:lineRule="auto"/>
        <w:ind w:right="-335"/>
        <w:rPr>
          <w:lang w:val="cs-CZ"/>
        </w:rPr>
      </w:pPr>
      <w:r w:rsidRPr="00B940F1">
        <w:rPr>
          <w:i/>
          <w:lang w:val="cs-CZ"/>
        </w:rPr>
        <w:t>Přednášejí:</w:t>
      </w:r>
      <w:r>
        <w:rPr>
          <w:lang w:val="cs-CZ"/>
        </w:rPr>
        <w:t xml:space="preserve"> Mgr. Evžen </w:t>
      </w:r>
      <w:proofErr w:type="spellStart"/>
      <w:r>
        <w:rPr>
          <w:lang w:val="cs-CZ"/>
        </w:rPr>
        <w:t>Tošenovský</w:t>
      </w:r>
      <w:proofErr w:type="spellEnd"/>
      <w:r>
        <w:rPr>
          <w:lang w:val="cs-CZ"/>
        </w:rPr>
        <w:t xml:space="preserve"> (ČSO, ČESON, </w:t>
      </w:r>
      <w:proofErr w:type="spellStart"/>
      <w:r>
        <w:rPr>
          <w:lang w:val="cs-CZ"/>
        </w:rPr>
        <w:t>PřF</w:t>
      </w:r>
      <w:proofErr w:type="spellEnd"/>
      <w:r>
        <w:rPr>
          <w:lang w:val="cs-CZ"/>
        </w:rPr>
        <w:t xml:space="preserve"> UP Olomouc), Mgr. </w:t>
      </w:r>
      <w:r w:rsidR="006832E3">
        <w:rPr>
          <w:lang w:val="cs-CZ"/>
        </w:rPr>
        <w:t>Jakub Vrána</w:t>
      </w:r>
      <w:r w:rsidR="0044472F">
        <w:rPr>
          <w:lang w:val="cs-CZ"/>
        </w:rPr>
        <w:t xml:space="preserve">, Ph.D. (ČSO, </w:t>
      </w:r>
      <w:r w:rsidR="006832E3">
        <w:rPr>
          <w:lang w:val="cs-CZ"/>
        </w:rPr>
        <w:t>Městské muzeum Svitavy</w:t>
      </w:r>
      <w:r w:rsidR="0044472F">
        <w:rPr>
          <w:lang w:val="cs-CZ"/>
        </w:rPr>
        <w:t>)</w:t>
      </w:r>
    </w:p>
    <w:p w:rsidR="005C727B" w:rsidRDefault="005C727B" w:rsidP="00AF465B">
      <w:pPr>
        <w:pStyle w:val="Zhlav"/>
        <w:tabs>
          <w:tab w:val="clear" w:pos="4536"/>
          <w:tab w:val="clear" w:pos="9072"/>
          <w:tab w:val="left" w:pos="2268"/>
        </w:tabs>
        <w:spacing w:line="276" w:lineRule="auto"/>
        <w:ind w:right="-335"/>
        <w:jc w:val="both"/>
        <w:rPr>
          <w:lang w:val="cs-CZ"/>
        </w:rPr>
      </w:pPr>
    </w:p>
    <w:p w:rsidR="005C727B" w:rsidRPr="004552FF" w:rsidRDefault="005C727B" w:rsidP="0087749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cs-CZ"/>
        </w:rPr>
      </w:pPr>
      <w:r w:rsidRPr="004552FF">
        <w:rPr>
          <w:sz w:val="22"/>
          <w:szCs w:val="22"/>
          <w:lang w:val="cs-CZ" w:eastAsia="en-US"/>
        </w:rPr>
        <w:t>Seminář je určený zejména pro pracovníky úřadů (odbory živo</w:t>
      </w:r>
      <w:r w:rsidR="0044472F">
        <w:rPr>
          <w:sz w:val="22"/>
          <w:szCs w:val="22"/>
          <w:lang w:val="cs-CZ" w:eastAsia="en-US"/>
        </w:rPr>
        <w:t>tního prostředí,</w:t>
      </w:r>
      <w:r w:rsidR="009D1AEE">
        <w:rPr>
          <w:sz w:val="22"/>
          <w:szCs w:val="22"/>
          <w:lang w:val="cs-CZ" w:eastAsia="en-US"/>
        </w:rPr>
        <w:t xml:space="preserve"> městské zeleně,</w:t>
      </w:r>
      <w:r w:rsidR="0044472F">
        <w:rPr>
          <w:sz w:val="22"/>
          <w:szCs w:val="22"/>
          <w:lang w:val="cs-CZ" w:eastAsia="en-US"/>
        </w:rPr>
        <w:t xml:space="preserve"> stavební, investiční a majetkové odbory</w:t>
      </w:r>
      <w:r w:rsidRPr="004552FF">
        <w:rPr>
          <w:sz w:val="22"/>
          <w:szCs w:val="22"/>
          <w:lang w:val="cs-CZ" w:eastAsia="en-US"/>
        </w:rPr>
        <w:t>), byt</w:t>
      </w:r>
      <w:bookmarkStart w:id="0" w:name="_GoBack"/>
      <w:bookmarkEnd w:id="0"/>
      <w:r w:rsidRPr="004552FF">
        <w:rPr>
          <w:sz w:val="22"/>
          <w:szCs w:val="22"/>
          <w:lang w:val="cs-CZ" w:eastAsia="en-US"/>
        </w:rPr>
        <w:t>ová družstv</w:t>
      </w:r>
      <w:r w:rsidR="0044472F">
        <w:rPr>
          <w:sz w:val="22"/>
          <w:szCs w:val="22"/>
          <w:lang w:val="cs-CZ" w:eastAsia="en-US"/>
        </w:rPr>
        <w:t>a, projektanty, stavební firmy i</w:t>
      </w:r>
      <w:r w:rsidRPr="004552FF">
        <w:rPr>
          <w:sz w:val="22"/>
          <w:szCs w:val="22"/>
          <w:lang w:val="cs-CZ" w:eastAsia="en-US"/>
        </w:rPr>
        <w:t xml:space="preserve"> všechny ostatní zájemce o prezentovanou problematiku.</w:t>
      </w:r>
      <w:r w:rsidRPr="004552FF">
        <w:rPr>
          <w:sz w:val="22"/>
          <w:szCs w:val="22"/>
          <w:lang w:val="cs-CZ"/>
        </w:rPr>
        <w:t xml:space="preserve"> </w:t>
      </w:r>
      <w:r w:rsidRPr="004552FF">
        <w:rPr>
          <w:b/>
          <w:color w:val="000000"/>
          <w:sz w:val="22"/>
          <w:szCs w:val="22"/>
          <w:lang w:val="cs-CZ"/>
        </w:rPr>
        <w:t>Účast na semináři je zdarma</w:t>
      </w:r>
      <w:r w:rsidRPr="004552FF">
        <w:rPr>
          <w:color w:val="000000"/>
          <w:sz w:val="22"/>
          <w:szCs w:val="22"/>
          <w:lang w:val="cs-CZ"/>
        </w:rPr>
        <w:t xml:space="preserve">. Účastníci obdrží metodické a informační materiály a osvědčení o absolvování semináře. </w:t>
      </w:r>
    </w:p>
    <w:p w:rsidR="005C727B" w:rsidRPr="004552FF" w:rsidRDefault="005C727B" w:rsidP="000B6A34">
      <w:pPr>
        <w:spacing w:line="276" w:lineRule="auto"/>
        <w:jc w:val="both"/>
        <w:rPr>
          <w:color w:val="000000"/>
          <w:sz w:val="22"/>
          <w:szCs w:val="22"/>
          <w:lang w:val="en-US"/>
        </w:rPr>
      </w:pPr>
      <w:r w:rsidRPr="004552FF">
        <w:rPr>
          <w:sz w:val="22"/>
          <w:szCs w:val="22"/>
          <w:lang w:val="cs-CZ"/>
        </w:rPr>
        <w:t xml:space="preserve">Přihlášky zasílejte e-mailem </w:t>
      </w:r>
      <w:r w:rsidR="0044472F">
        <w:rPr>
          <w:b/>
          <w:sz w:val="22"/>
          <w:szCs w:val="22"/>
          <w:lang w:val="cs-CZ"/>
        </w:rPr>
        <w:t>nejpozději</w:t>
      </w:r>
      <w:r w:rsidR="006832E3">
        <w:rPr>
          <w:b/>
          <w:sz w:val="22"/>
          <w:szCs w:val="22"/>
          <w:lang w:val="cs-CZ"/>
        </w:rPr>
        <w:t xml:space="preserve"> do 4</w:t>
      </w:r>
      <w:r w:rsidRPr="004552FF">
        <w:rPr>
          <w:b/>
          <w:sz w:val="22"/>
          <w:szCs w:val="22"/>
          <w:lang w:val="cs-CZ"/>
        </w:rPr>
        <w:t xml:space="preserve">. </w:t>
      </w:r>
      <w:r w:rsidR="006832E3">
        <w:rPr>
          <w:b/>
          <w:sz w:val="22"/>
          <w:szCs w:val="22"/>
          <w:lang w:val="cs-CZ"/>
        </w:rPr>
        <w:t>prosince</w:t>
      </w:r>
      <w:r w:rsidRPr="004552FF">
        <w:rPr>
          <w:sz w:val="22"/>
          <w:szCs w:val="22"/>
          <w:lang w:val="cs-CZ"/>
        </w:rPr>
        <w:t xml:space="preserve"> na adresu: </w:t>
      </w:r>
      <w:hyperlink r:id="rId7" w:history="1">
        <w:r w:rsidRPr="004552FF">
          <w:rPr>
            <w:rStyle w:val="Hypertextovodkaz"/>
            <w:sz w:val="22"/>
            <w:szCs w:val="22"/>
            <w:lang w:val="cs-CZ"/>
          </w:rPr>
          <w:t>tosenovsky@birdlife.cz</w:t>
        </w:r>
      </w:hyperlink>
      <w:r w:rsidRPr="004552FF">
        <w:rPr>
          <w:sz w:val="22"/>
          <w:szCs w:val="22"/>
          <w:lang w:val="cs-CZ"/>
        </w:rPr>
        <w:t xml:space="preserve">. V přihlášce uvádějte celá jména účastníků (včetně e-mailového a telefonického kontaktu) a název organizace. Bližší informace na tel: 777 771 196 (Evžen Tošenovský). </w:t>
      </w:r>
    </w:p>
    <w:sectPr w:rsidR="005C727B" w:rsidRPr="004552FF" w:rsidSect="00436379">
      <w:headerReference w:type="default" r:id="rId8"/>
      <w:footerReference w:type="default" r:id="rId9"/>
      <w:pgSz w:w="11906" w:h="16838"/>
      <w:pgMar w:top="1417" w:right="1417" w:bottom="1417" w:left="1417" w:header="454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CE1" w:rsidRDefault="00E37CE1" w:rsidP="00A2719A">
      <w:r>
        <w:separator/>
      </w:r>
    </w:p>
  </w:endnote>
  <w:endnote w:type="continuationSeparator" w:id="0">
    <w:p w:rsidR="00E37CE1" w:rsidRDefault="00E37CE1" w:rsidP="00A27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27B" w:rsidRDefault="00F3636C" w:rsidP="00725FE2">
    <w:pPr>
      <w:pStyle w:val="Zpat"/>
      <w:rPr>
        <w:rFonts w:ascii="Verdana" w:hAnsi="Verdana"/>
        <w:iCs/>
        <w:sz w:val="18"/>
        <w:szCs w:val="18"/>
        <w:lang w:val="cs-CZ"/>
      </w:rPr>
    </w:pPr>
    <w:r w:rsidRPr="00F3636C">
      <w:rPr>
        <w:noProof/>
        <w:lang w:val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52" type="#_x0000_t75" style="position:absolute;margin-left:9.4pt;margin-top:.7pt;width:445.5pt;height:42pt;z-index:3;visibility:visible">
          <v:imagedata r:id="rId1" o:title="" croptop="5699f" cropbottom="6649f" cropleft="1191f"/>
        </v:shape>
      </w:pict>
    </w:r>
  </w:p>
  <w:p w:rsidR="005C727B" w:rsidRDefault="005C727B" w:rsidP="00725FE2">
    <w:pPr>
      <w:pStyle w:val="Zpat"/>
      <w:rPr>
        <w:rFonts w:ascii="Verdana" w:hAnsi="Verdana"/>
        <w:iCs/>
        <w:sz w:val="18"/>
        <w:szCs w:val="18"/>
        <w:lang w:val="cs-CZ"/>
      </w:rPr>
    </w:pPr>
  </w:p>
  <w:p w:rsidR="005C727B" w:rsidRPr="009B0284" w:rsidRDefault="005C727B" w:rsidP="00725FE2">
    <w:pPr>
      <w:pStyle w:val="Zpat"/>
      <w:rPr>
        <w:lang w:val="cs-CZ"/>
      </w:rPr>
    </w:pPr>
  </w:p>
  <w:p w:rsidR="005C727B" w:rsidRPr="009B0284" w:rsidRDefault="005C727B">
    <w:pPr>
      <w:pStyle w:val="Zpat"/>
      <w:rPr>
        <w:lang w:val="cs-C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CE1" w:rsidRDefault="00E37CE1" w:rsidP="00A2719A">
      <w:r>
        <w:separator/>
      </w:r>
    </w:p>
  </w:footnote>
  <w:footnote w:type="continuationSeparator" w:id="0">
    <w:p w:rsidR="00E37CE1" w:rsidRDefault="00E37CE1" w:rsidP="00A271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27B" w:rsidRDefault="00E70AD3">
    <w:pPr>
      <w:pStyle w:val="Zhlav"/>
    </w:pPr>
    <w:r>
      <w:rPr>
        <w:noProof/>
        <w:lang w:val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51" type="#_x0000_t75" alt="CSO_logo" style="position:absolute;margin-left:7.1pt;margin-top:-12.2pt;width:45.8pt;height:56.35pt;z-index:2;visibility:visible">
          <v:imagedata r:id="rId1" o:title=""/>
        </v:shape>
      </w:pict>
    </w:r>
    <w:r>
      <w:rPr>
        <w:noProof/>
        <w:lang w:val="cs-CZ"/>
      </w:rPr>
      <w:pict>
        <v:shape id="obrázek 1" o:spid="_x0000_s2050" type="#_x0000_t75" alt="ceson" style="position:absolute;margin-left:197.75pt;margin-top:-7.65pt;width:54.75pt;height:46.9pt;z-index:1;visibility:visible">
          <v:imagedata r:id="rId2" o:title=""/>
        </v:shape>
      </w:pict>
    </w:r>
    <w:r>
      <w:rPr>
        <w:noProof/>
      </w:rPr>
      <w:pict>
        <v:shape id="_x0000_s2054" type="#_x0000_t75" style="position:absolute;margin-left:380.65pt;margin-top:0;width:125.25pt;height:38.25pt;z-index:4">
          <v:imagedata r:id="rId3" o:title="Pk_logo_tercialni_obrysy_RGB_PNG"/>
        </v:shape>
      </w:pict>
    </w:r>
    <w:r w:rsidR="005C727B">
      <w:t xml:space="preserve">      </w:t>
    </w:r>
    <w:r w:rsidR="00D55391">
      <w:t xml:space="preserve">                                                                                          </w:t>
    </w:r>
  </w:p>
  <w:p w:rsidR="005C727B" w:rsidRDefault="005C727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0CD4"/>
    <w:multiLevelType w:val="hybridMultilevel"/>
    <w:tmpl w:val="85FA6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B6995"/>
    <w:multiLevelType w:val="hybridMultilevel"/>
    <w:tmpl w:val="94620F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806"/>
    <w:rsid w:val="00002806"/>
    <w:rsid w:val="00032778"/>
    <w:rsid w:val="000747DF"/>
    <w:rsid w:val="000A2C04"/>
    <w:rsid w:val="000B1357"/>
    <w:rsid w:val="000B682E"/>
    <w:rsid w:val="000B6A34"/>
    <w:rsid w:val="000C2E41"/>
    <w:rsid w:val="000C34D6"/>
    <w:rsid w:val="000C6808"/>
    <w:rsid w:val="000E683D"/>
    <w:rsid w:val="000F5729"/>
    <w:rsid w:val="000F5F9F"/>
    <w:rsid w:val="00151B89"/>
    <w:rsid w:val="001570BE"/>
    <w:rsid w:val="00176E03"/>
    <w:rsid w:val="001B39A7"/>
    <w:rsid w:val="001C254B"/>
    <w:rsid w:val="001D3546"/>
    <w:rsid w:val="001D4EA8"/>
    <w:rsid w:val="001E1A1B"/>
    <w:rsid w:val="001F6390"/>
    <w:rsid w:val="0022313B"/>
    <w:rsid w:val="00290AA7"/>
    <w:rsid w:val="002A6344"/>
    <w:rsid w:val="002A7E18"/>
    <w:rsid w:val="002C762E"/>
    <w:rsid w:val="002D093B"/>
    <w:rsid w:val="002E1988"/>
    <w:rsid w:val="003003EC"/>
    <w:rsid w:val="00310116"/>
    <w:rsid w:val="003162FC"/>
    <w:rsid w:val="003175E6"/>
    <w:rsid w:val="0032715E"/>
    <w:rsid w:val="00345D66"/>
    <w:rsid w:val="00346905"/>
    <w:rsid w:val="00354BB3"/>
    <w:rsid w:val="003B0D34"/>
    <w:rsid w:val="003B1790"/>
    <w:rsid w:val="003B536A"/>
    <w:rsid w:val="003C2978"/>
    <w:rsid w:val="003C2A3D"/>
    <w:rsid w:val="003F1ADA"/>
    <w:rsid w:val="00413313"/>
    <w:rsid w:val="00421747"/>
    <w:rsid w:val="00436379"/>
    <w:rsid w:val="00437AA9"/>
    <w:rsid w:val="00442A4B"/>
    <w:rsid w:val="0044472F"/>
    <w:rsid w:val="004552FF"/>
    <w:rsid w:val="004660EA"/>
    <w:rsid w:val="004906DB"/>
    <w:rsid w:val="004F039F"/>
    <w:rsid w:val="00504DD5"/>
    <w:rsid w:val="005158B7"/>
    <w:rsid w:val="00580B7A"/>
    <w:rsid w:val="005A66D3"/>
    <w:rsid w:val="005C675C"/>
    <w:rsid w:val="005C6AD1"/>
    <w:rsid w:val="005C727B"/>
    <w:rsid w:val="005E03CA"/>
    <w:rsid w:val="005F1F7E"/>
    <w:rsid w:val="00617AE3"/>
    <w:rsid w:val="00652F96"/>
    <w:rsid w:val="00666529"/>
    <w:rsid w:val="00675A5E"/>
    <w:rsid w:val="0067695F"/>
    <w:rsid w:val="006770AD"/>
    <w:rsid w:val="00677C2E"/>
    <w:rsid w:val="006832E3"/>
    <w:rsid w:val="006E20DF"/>
    <w:rsid w:val="006E3C61"/>
    <w:rsid w:val="006F0A24"/>
    <w:rsid w:val="006F0AFC"/>
    <w:rsid w:val="006F461A"/>
    <w:rsid w:val="006F7C21"/>
    <w:rsid w:val="007142E0"/>
    <w:rsid w:val="00725FE2"/>
    <w:rsid w:val="00726699"/>
    <w:rsid w:val="00761383"/>
    <w:rsid w:val="00763839"/>
    <w:rsid w:val="007A0BE8"/>
    <w:rsid w:val="007C212D"/>
    <w:rsid w:val="007E408E"/>
    <w:rsid w:val="008002A1"/>
    <w:rsid w:val="0081330F"/>
    <w:rsid w:val="00820C3F"/>
    <w:rsid w:val="008442B8"/>
    <w:rsid w:val="0084727F"/>
    <w:rsid w:val="00863942"/>
    <w:rsid w:val="0087049F"/>
    <w:rsid w:val="00877498"/>
    <w:rsid w:val="008865C2"/>
    <w:rsid w:val="008D4FAD"/>
    <w:rsid w:val="009269EB"/>
    <w:rsid w:val="00931FC9"/>
    <w:rsid w:val="00935296"/>
    <w:rsid w:val="00971DD2"/>
    <w:rsid w:val="009826D1"/>
    <w:rsid w:val="00992809"/>
    <w:rsid w:val="009B0284"/>
    <w:rsid w:val="009B7D77"/>
    <w:rsid w:val="009C3EB3"/>
    <w:rsid w:val="009C6643"/>
    <w:rsid w:val="009D1AEE"/>
    <w:rsid w:val="00A0491A"/>
    <w:rsid w:val="00A2719A"/>
    <w:rsid w:val="00A31D48"/>
    <w:rsid w:val="00A32464"/>
    <w:rsid w:val="00A41DD0"/>
    <w:rsid w:val="00A4222E"/>
    <w:rsid w:val="00A431C6"/>
    <w:rsid w:val="00A4554C"/>
    <w:rsid w:val="00A91304"/>
    <w:rsid w:val="00A94858"/>
    <w:rsid w:val="00AB7DA6"/>
    <w:rsid w:val="00AF2040"/>
    <w:rsid w:val="00AF45D8"/>
    <w:rsid w:val="00AF465B"/>
    <w:rsid w:val="00AF59B5"/>
    <w:rsid w:val="00B25A35"/>
    <w:rsid w:val="00B5147D"/>
    <w:rsid w:val="00B60A7E"/>
    <w:rsid w:val="00B940F1"/>
    <w:rsid w:val="00BA40A7"/>
    <w:rsid w:val="00BA6447"/>
    <w:rsid w:val="00BB06A0"/>
    <w:rsid w:val="00BD5AC0"/>
    <w:rsid w:val="00C146B5"/>
    <w:rsid w:val="00C35712"/>
    <w:rsid w:val="00C43830"/>
    <w:rsid w:val="00C45762"/>
    <w:rsid w:val="00C5103E"/>
    <w:rsid w:val="00C542F3"/>
    <w:rsid w:val="00C55191"/>
    <w:rsid w:val="00C84250"/>
    <w:rsid w:val="00C94097"/>
    <w:rsid w:val="00CD42D7"/>
    <w:rsid w:val="00CD45F0"/>
    <w:rsid w:val="00CE0529"/>
    <w:rsid w:val="00D51050"/>
    <w:rsid w:val="00D55391"/>
    <w:rsid w:val="00D65E9C"/>
    <w:rsid w:val="00D66F59"/>
    <w:rsid w:val="00D76A03"/>
    <w:rsid w:val="00D9402B"/>
    <w:rsid w:val="00DC0A5D"/>
    <w:rsid w:val="00DF7855"/>
    <w:rsid w:val="00E37CE1"/>
    <w:rsid w:val="00E559F3"/>
    <w:rsid w:val="00E70AD3"/>
    <w:rsid w:val="00EB1AA4"/>
    <w:rsid w:val="00EE72B6"/>
    <w:rsid w:val="00EF6D91"/>
    <w:rsid w:val="00F15257"/>
    <w:rsid w:val="00F3636C"/>
    <w:rsid w:val="00F92547"/>
    <w:rsid w:val="00F93D11"/>
    <w:rsid w:val="00FC4E47"/>
    <w:rsid w:val="00FD46CC"/>
    <w:rsid w:val="00FE34EF"/>
    <w:rsid w:val="00FF4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2806"/>
    <w:rPr>
      <w:rFonts w:ascii="Times New Roman" w:eastAsia="Times New Roman" w:hAnsi="Times New Roman"/>
      <w:sz w:val="24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02806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link w:val="Zhlav"/>
    <w:uiPriority w:val="99"/>
    <w:locked/>
    <w:rsid w:val="00002806"/>
    <w:rPr>
      <w:rFonts w:ascii="Times New Roman" w:hAnsi="Times New Roman" w:cs="Times New Roman"/>
      <w:sz w:val="24"/>
      <w:szCs w:val="24"/>
      <w:lang w:val="en-GB" w:eastAsia="cs-CZ"/>
    </w:rPr>
  </w:style>
  <w:style w:type="character" w:styleId="Hypertextovodkaz">
    <w:name w:val="Hyperlink"/>
    <w:uiPriority w:val="99"/>
    <w:rsid w:val="00B60A7E"/>
    <w:rPr>
      <w:rFonts w:cs="Times New Roman"/>
      <w:color w:val="006699"/>
      <w:u w:val="none"/>
    </w:rPr>
  </w:style>
  <w:style w:type="paragraph" w:styleId="Zpat">
    <w:name w:val="footer"/>
    <w:basedOn w:val="Normln"/>
    <w:link w:val="ZpatChar"/>
    <w:uiPriority w:val="99"/>
    <w:rsid w:val="00A2719A"/>
    <w:pPr>
      <w:tabs>
        <w:tab w:val="center" w:pos="4536"/>
        <w:tab w:val="right" w:pos="9072"/>
      </w:tabs>
    </w:pPr>
    <w:rPr>
      <w:rFonts w:eastAsia="Calibri"/>
      <w:lang/>
    </w:rPr>
  </w:style>
  <w:style w:type="character" w:customStyle="1" w:styleId="ZpatChar">
    <w:name w:val="Zápatí Char"/>
    <w:link w:val="Zpat"/>
    <w:uiPriority w:val="99"/>
    <w:locked/>
    <w:rsid w:val="00A2719A"/>
    <w:rPr>
      <w:rFonts w:ascii="Times New Roman" w:hAnsi="Times New Roman" w:cs="Times New Roman"/>
      <w:sz w:val="24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rsid w:val="00A2719A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locked/>
    <w:rsid w:val="00A2719A"/>
    <w:rPr>
      <w:rFonts w:ascii="Tahoma" w:hAnsi="Tahoma" w:cs="Tahoma"/>
      <w:sz w:val="16"/>
      <w:szCs w:val="16"/>
      <w:lang w:val="en-GB"/>
    </w:rPr>
  </w:style>
  <w:style w:type="character" w:styleId="Siln">
    <w:name w:val="Strong"/>
    <w:uiPriority w:val="99"/>
    <w:qFormat/>
    <w:rsid w:val="00877498"/>
    <w:rPr>
      <w:rFonts w:cs="Times New Roman"/>
      <w:b/>
      <w:bCs/>
    </w:rPr>
  </w:style>
  <w:style w:type="character" w:styleId="Odkaznakoment">
    <w:name w:val="annotation reference"/>
    <w:uiPriority w:val="99"/>
    <w:semiHidden/>
    <w:rsid w:val="004552F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552FF"/>
    <w:rPr>
      <w:rFonts w:eastAsia="Calibri"/>
      <w:sz w:val="20"/>
      <w:szCs w:val="20"/>
      <w:lang/>
    </w:rPr>
  </w:style>
  <w:style w:type="character" w:customStyle="1" w:styleId="TextkomenteChar">
    <w:name w:val="Text komentáře Char"/>
    <w:link w:val="Textkomente"/>
    <w:uiPriority w:val="99"/>
    <w:semiHidden/>
    <w:locked/>
    <w:rsid w:val="004552FF"/>
    <w:rPr>
      <w:rFonts w:ascii="Times New Roman" w:hAnsi="Times New Roman" w:cs="Times New Roman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552F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4552FF"/>
    <w:rPr>
      <w:rFonts w:ascii="Times New Roman" w:hAnsi="Times New Roman" w:cs="Times New Roman"/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33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1830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3182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331822"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33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331823">
                                  <w:marLeft w:val="75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4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33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33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33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331828"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33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331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senovsky@birdlife.cz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NA ŠKOLENÍ MAPOVATELŮ</vt:lpstr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NA ŠKOLENÍ MAPOVATELŮ</dc:title>
  <dc:subject/>
  <dc:creator>Jan Schnitzer</dc:creator>
  <cp:keywords/>
  <dc:description/>
  <cp:lastModifiedBy>Dell</cp:lastModifiedBy>
  <cp:revision>9</cp:revision>
  <cp:lastPrinted>2012-05-31T19:15:00Z</cp:lastPrinted>
  <dcterms:created xsi:type="dcterms:W3CDTF">2018-10-31T13:09:00Z</dcterms:created>
  <dcterms:modified xsi:type="dcterms:W3CDTF">2018-11-22T07:44:00Z</dcterms:modified>
</cp:coreProperties>
</file>